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57D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Abattu</w:t>
      </w:r>
      <w:r w:rsidR="000B6B16">
        <w:rPr>
          <w:sz w:val="26"/>
          <w:szCs w:val="26"/>
          <w:lang w:val="fr-FR"/>
        </w:rPr>
        <w:tab/>
      </w:r>
      <w:r w:rsidR="000B6B16">
        <w:rPr>
          <w:sz w:val="26"/>
          <w:szCs w:val="26"/>
          <w:lang w:val="fr-FR"/>
        </w:rPr>
        <w:tab/>
      </w:r>
      <w:r w:rsidR="000B6B16">
        <w:rPr>
          <w:sz w:val="26"/>
          <w:szCs w:val="26"/>
          <w:lang w:val="fr-FR"/>
        </w:rPr>
        <w:tab/>
      </w:r>
      <w:r w:rsidR="000B6B16">
        <w:rPr>
          <w:sz w:val="26"/>
          <w:szCs w:val="26"/>
          <w:lang w:val="fr-FR"/>
        </w:rPr>
        <w:tab/>
      </w:r>
      <w:r w:rsidR="000B6B16">
        <w:rPr>
          <w:sz w:val="26"/>
          <w:szCs w:val="26"/>
          <w:lang w:val="fr-FR"/>
        </w:rPr>
        <w:tab/>
      </w:r>
      <w:r w:rsidR="000B6B16">
        <w:rPr>
          <w:sz w:val="26"/>
          <w:szCs w:val="26"/>
          <w:lang w:val="fr-FR"/>
        </w:rPr>
        <w:tab/>
      </w:r>
      <w:r w:rsidR="000B6B16">
        <w:rPr>
          <w:sz w:val="26"/>
          <w:szCs w:val="26"/>
          <w:lang w:val="fr-FR"/>
        </w:rPr>
        <w:tab/>
        <w:t xml:space="preserve">Les </w:t>
      </w:r>
      <w:proofErr w:type="spellStart"/>
      <w:r w:rsidR="000B6B16">
        <w:rPr>
          <w:sz w:val="26"/>
          <w:szCs w:val="26"/>
          <w:lang w:val="fr-FR"/>
        </w:rPr>
        <w:t>Roms</w:t>
      </w:r>
      <w:proofErr w:type="spellEnd"/>
      <w:r w:rsidR="000B6B16">
        <w:rPr>
          <w:sz w:val="26"/>
          <w:szCs w:val="26"/>
          <w:lang w:val="fr-FR"/>
        </w:rPr>
        <w:t xml:space="preserve"> - vocabulaire</w:t>
      </w:r>
      <w:bookmarkStart w:id="0" w:name="_GoBack"/>
      <w:bookmarkEnd w:id="0"/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Gendarmes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Le lendemain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Déferlement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S’en prendre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Edifice publique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Coercitive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Démantèlement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Nombreux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À travers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Dispositif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Répressif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Institutions communautaires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Tenter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 xml:space="preserve">Stigmatisé 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Repoussé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 xml:space="preserve">Marginalisé 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Débarqué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 xml:space="preserve">Siècle 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Au fil du temps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Tsigane; manouche; gitan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Tout autant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Tour à tour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Aimant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Repoussoir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Protégé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 xml:space="preserve">Bourgade 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Effroi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Marqué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Tourmentée</w:t>
      </w:r>
    </w:p>
    <w:p w:rsidR="00CB2E70" w:rsidRPr="00CB2E70" w:rsidRDefault="00CB2E70" w:rsidP="00CB2E70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  <w:lang w:val="fr-FR"/>
        </w:rPr>
      </w:pPr>
      <w:r w:rsidRPr="00CB2E70">
        <w:rPr>
          <w:sz w:val="26"/>
          <w:szCs w:val="26"/>
          <w:lang w:val="fr-FR"/>
        </w:rPr>
        <w:t>Errances</w:t>
      </w:r>
    </w:p>
    <w:sectPr w:rsidR="00CB2E70" w:rsidRPr="00CB2E70" w:rsidSect="00CB2E70">
      <w:pgSz w:w="12240" w:h="15840"/>
      <w:pgMar w:top="45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C2E6E"/>
    <w:multiLevelType w:val="hybridMultilevel"/>
    <w:tmpl w:val="A5D8F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E70"/>
    <w:rsid w:val="000B6B16"/>
    <w:rsid w:val="005A3717"/>
    <w:rsid w:val="00A7268F"/>
    <w:rsid w:val="00B90DDA"/>
    <w:rsid w:val="00CB2E70"/>
    <w:rsid w:val="00CD0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F36A451-9BD1-4DAD-8244-49F1B0554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2E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DCBE</Company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Benjamin Riekhof</dc:creator>
  <cp:lastModifiedBy>Crall, Maria R</cp:lastModifiedBy>
  <cp:revision>2</cp:revision>
  <dcterms:created xsi:type="dcterms:W3CDTF">2015-01-06T09:43:00Z</dcterms:created>
  <dcterms:modified xsi:type="dcterms:W3CDTF">2015-01-06T09:43:00Z</dcterms:modified>
</cp:coreProperties>
</file>